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79067" w14:textId="77777777" w:rsidR="00774CEB" w:rsidRDefault="00774CEB" w:rsidP="005D55B8">
      <w:pPr>
        <w:rPr>
          <w:b/>
        </w:rPr>
      </w:pPr>
    </w:p>
    <w:p w14:paraId="21ABA9E5" w14:textId="77777777" w:rsidR="005D55B8" w:rsidRDefault="005D55B8" w:rsidP="005D55B8">
      <w:pPr>
        <w:rPr>
          <w:b/>
        </w:rPr>
      </w:pPr>
      <w:r w:rsidRPr="00134F6E">
        <w:rPr>
          <w:b/>
        </w:rPr>
        <w:t>Election of the 201</w:t>
      </w:r>
      <w:r>
        <w:rPr>
          <w:b/>
        </w:rPr>
        <w:t>7 Committee</w:t>
      </w:r>
      <w:r w:rsidRPr="00134F6E">
        <w:rPr>
          <w:b/>
        </w:rPr>
        <w:t xml:space="preserve"> </w:t>
      </w:r>
    </w:p>
    <w:p w14:paraId="51A16DF0" w14:textId="77777777" w:rsidR="00A05E5D" w:rsidRDefault="00A05E5D" w:rsidP="005D55B8"/>
    <w:p w14:paraId="39036F6C" w14:textId="7D82FC04" w:rsidR="005D55B8" w:rsidRPr="006A25CE" w:rsidRDefault="005D55B8" w:rsidP="005D55B8">
      <w:pPr>
        <w:rPr>
          <w:b/>
        </w:rPr>
      </w:pPr>
      <w:r>
        <w:t>The Association’s articles require that the Committee stand down each year and seek re-election at each annual general meeting. All current committee members are happy to stand again</w:t>
      </w:r>
      <w:r w:rsidR="0046307F">
        <w:t xml:space="preserve"> </w:t>
      </w:r>
      <w:r w:rsidR="0046307F" w:rsidRPr="0046307F">
        <w:rPr>
          <w:b/>
        </w:rPr>
        <w:t>except</w:t>
      </w:r>
      <w:r w:rsidR="0046307F">
        <w:t xml:space="preserve"> Sandy Young and Tony Schofield who both resigned in the course of the year</w:t>
      </w:r>
      <w:r>
        <w:t>.</w:t>
      </w:r>
      <w:r w:rsidR="0046307F">
        <w:t xml:space="preserve"> We thank them for their loyal service.</w:t>
      </w:r>
      <w:r>
        <w:t xml:space="preserve"> </w:t>
      </w:r>
    </w:p>
    <w:p w14:paraId="53D656E7" w14:textId="77777777" w:rsidR="005D55B8" w:rsidRDefault="005D55B8" w:rsidP="005D55B8"/>
    <w:p w14:paraId="60D0BF7F" w14:textId="77777777" w:rsidR="005D55B8" w:rsidRDefault="005D55B8" w:rsidP="005D55B8">
      <w:r>
        <w:t xml:space="preserve">a) Nominations have been received concerning </w:t>
      </w:r>
      <w:r w:rsidRPr="007C4198">
        <w:rPr>
          <w:b/>
        </w:rPr>
        <w:t>the election of the officers of the Association</w:t>
      </w:r>
      <w:r>
        <w:t>, namely the Chairman, The Secretary and the Treasurer. These are as follows and will be voted for en bloc:</w:t>
      </w:r>
    </w:p>
    <w:p w14:paraId="434F5456" w14:textId="77777777" w:rsidR="00774CEB" w:rsidRDefault="00774CEB" w:rsidP="005D55B8"/>
    <w:p w14:paraId="556341FB" w14:textId="77777777" w:rsidR="005D55B8" w:rsidRDefault="005D55B8" w:rsidP="005D55B8">
      <w:pPr>
        <w:ind w:left="720"/>
      </w:pPr>
      <w:r w:rsidRPr="00CD0042">
        <w:rPr>
          <w:u w:val="single"/>
        </w:rPr>
        <w:t>Chairman</w:t>
      </w:r>
      <w:r>
        <w:t xml:space="preserve">: </w:t>
      </w:r>
      <w:r w:rsidRPr="007C4198">
        <w:rPr>
          <w:b/>
        </w:rPr>
        <w:t>Dr Richard Brownfield</w:t>
      </w:r>
    </w:p>
    <w:p w14:paraId="5BE712BF" w14:textId="77777777" w:rsidR="005D55B8" w:rsidRDefault="005D55B8" w:rsidP="005D55B8">
      <w:pPr>
        <w:ind w:left="720"/>
      </w:pPr>
      <w:r>
        <w:t>Proposed: Vaughan Lowe</w:t>
      </w:r>
    </w:p>
    <w:p w14:paraId="4AC71E0D" w14:textId="77777777" w:rsidR="005D55B8" w:rsidRDefault="005D55B8" w:rsidP="005D55B8">
      <w:pPr>
        <w:ind w:left="720"/>
      </w:pPr>
      <w:r>
        <w:t>Seconded: Penny Tomlinson</w:t>
      </w:r>
    </w:p>
    <w:p w14:paraId="53D8AB71" w14:textId="77777777" w:rsidR="005D55B8" w:rsidRDefault="005D55B8" w:rsidP="005D55B8">
      <w:pPr>
        <w:ind w:left="720"/>
      </w:pPr>
      <w:r w:rsidRPr="00CD0042">
        <w:rPr>
          <w:u w:val="single"/>
        </w:rPr>
        <w:t>Secretary</w:t>
      </w:r>
      <w:r>
        <w:t xml:space="preserve">: </w:t>
      </w:r>
      <w:r w:rsidRPr="007C4198">
        <w:rPr>
          <w:b/>
        </w:rPr>
        <w:t>Colin Hicks</w:t>
      </w:r>
    </w:p>
    <w:p w14:paraId="3A35FC45" w14:textId="77777777" w:rsidR="005D55B8" w:rsidRDefault="005D55B8" w:rsidP="005D55B8">
      <w:pPr>
        <w:ind w:left="720"/>
      </w:pPr>
      <w:r>
        <w:t>Proposed: Richard Brownfield</w:t>
      </w:r>
    </w:p>
    <w:p w14:paraId="441BC453" w14:textId="77777777" w:rsidR="005D55B8" w:rsidRDefault="005D55B8" w:rsidP="005D55B8">
      <w:pPr>
        <w:ind w:left="720"/>
      </w:pPr>
      <w:r>
        <w:t>Seconded: Sally Lowe</w:t>
      </w:r>
    </w:p>
    <w:p w14:paraId="78477526" w14:textId="77777777" w:rsidR="005D55B8" w:rsidRDefault="005D55B8" w:rsidP="005D55B8">
      <w:pPr>
        <w:ind w:left="720"/>
      </w:pPr>
      <w:r w:rsidRPr="00CD0042">
        <w:rPr>
          <w:u w:val="single"/>
        </w:rPr>
        <w:t>Treasurer</w:t>
      </w:r>
      <w:r>
        <w:t xml:space="preserve">: </w:t>
      </w:r>
      <w:r w:rsidRPr="007C4198">
        <w:rPr>
          <w:b/>
        </w:rPr>
        <w:t>Vince</w:t>
      </w:r>
      <w:r>
        <w:rPr>
          <w:b/>
        </w:rPr>
        <w:t xml:space="preserve"> Waldron</w:t>
      </w:r>
    </w:p>
    <w:p w14:paraId="68661A34" w14:textId="77777777" w:rsidR="005D55B8" w:rsidRDefault="005D55B8" w:rsidP="005D55B8">
      <w:pPr>
        <w:ind w:left="720"/>
      </w:pPr>
      <w:r>
        <w:t>Proposed: Rosy Turner</w:t>
      </w:r>
    </w:p>
    <w:p w14:paraId="30083035" w14:textId="77777777" w:rsidR="005D55B8" w:rsidRDefault="005D55B8" w:rsidP="005D55B8">
      <w:pPr>
        <w:ind w:left="720"/>
      </w:pPr>
      <w:r>
        <w:t>Seconded: Paula Street</w:t>
      </w:r>
    </w:p>
    <w:p w14:paraId="452E29A2" w14:textId="77777777" w:rsidR="005D55B8" w:rsidRDefault="005D55B8" w:rsidP="005D55B8"/>
    <w:p w14:paraId="17001787" w14:textId="77777777" w:rsidR="005D55B8" w:rsidRDefault="005D55B8" w:rsidP="005D55B8">
      <w:r>
        <w:t xml:space="preserve">b) Nominations have received concerning </w:t>
      </w:r>
      <w:r w:rsidRPr="007C4198">
        <w:rPr>
          <w:b/>
        </w:rPr>
        <w:t>the election of the remaining Committee members</w:t>
      </w:r>
      <w:r>
        <w:t xml:space="preserve"> from 2 up to a maximum of 6. The candidates for 2017 are as follows and will be voted for en bloc:</w:t>
      </w:r>
    </w:p>
    <w:p w14:paraId="79934A31" w14:textId="77777777" w:rsidR="00774CEB" w:rsidRDefault="00774CEB" w:rsidP="005D55B8"/>
    <w:p w14:paraId="229223D4" w14:textId="77777777" w:rsidR="005D55B8" w:rsidRPr="007C4198" w:rsidRDefault="005D55B8" w:rsidP="005D55B8">
      <w:pPr>
        <w:ind w:left="720"/>
        <w:rPr>
          <w:b/>
        </w:rPr>
      </w:pPr>
      <w:r w:rsidRPr="007C4198">
        <w:rPr>
          <w:b/>
        </w:rPr>
        <w:t>Brian Bird</w:t>
      </w:r>
    </w:p>
    <w:p w14:paraId="5B753064" w14:textId="77777777" w:rsidR="005D55B8" w:rsidRDefault="005D55B8" w:rsidP="005D55B8">
      <w:pPr>
        <w:ind w:left="720"/>
      </w:pPr>
      <w:r>
        <w:t xml:space="preserve">Proposed: Carole </w:t>
      </w:r>
      <w:proofErr w:type="spellStart"/>
      <w:r>
        <w:t>Bisogni</w:t>
      </w:r>
      <w:proofErr w:type="spellEnd"/>
    </w:p>
    <w:p w14:paraId="39CE44E5" w14:textId="77777777" w:rsidR="005D55B8" w:rsidRDefault="005D55B8" w:rsidP="005D55B8">
      <w:pPr>
        <w:ind w:left="720"/>
      </w:pPr>
      <w:r>
        <w:t>Seconded: G. V. Jones</w:t>
      </w:r>
    </w:p>
    <w:p w14:paraId="3935D37E" w14:textId="77777777" w:rsidR="005D55B8" w:rsidRPr="007C4198" w:rsidRDefault="005D55B8" w:rsidP="005D55B8">
      <w:pPr>
        <w:ind w:left="720"/>
        <w:rPr>
          <w:b/>
        </w:rPr>
      </w:pPr>
      <w:r w:rsidRPr="007C4198">
        <w:rPr>
          <w:b/>
        </w:rPr>
        <w:t>Anthony Quail</w:t>
      </w:r>
    </w:p>
    <w:p w14:paraId="60FF5B7E" w14:textId="77777777" w:rsidR="005D55B8" w:rsidRDefault="005D55B8" w:rsidP="005D55B8">
      <w:pPr>
        <w:ind w:left="720"/>
      </w:pPr>
      <w:r>
        <w:t>Proposed: Rosy Turner</w:t>
      </w:r>
    </w:p>
    <w:p w14:paraId="3F65DEFE" w14:textId="77777777" w:rsidR="005D55B8" w:rsidRDefault="005D55B8" w:rsidP="005D55B8">
      <w:pPr>
        <w:ind w:left="720"/>
      </w:pPr>
      <w:r>
        <w:t>Seconded: Nikki Clarke</w:t>
      </w:r>
    </w:p>
    <w:p w14:paraId="42289788" w14:textId="77777777" w:rsidR="005D55B8" w:rsidRPr="007C4198" w:rsidRDefault="005D55B8" w:rsidP="005D55B8">
      <w:pPr>
        <w:ind w:left="720"/>
        <w:rPr>
          <w:b/>
        </w:rPr>
      </w:pPr>
      <w:r w:rsidRPr="007C4198">
        <w:rPr>
          <w:b/>
        </w:rPr>
        <w:t>Brian Raincock</w:t>
      </w:r>
    </w:p>
    <w:p w14:paraId="2A4A0D68" w14:textId="77777777" w:rsidR="005D55B8" w:rsidRDefault="005D55B8" w:rsidP="005D55B8">
      <w:pPr>
        <w:ind w:left="720"/>
      </w:pPr>
      <w:r>
        <w:t>Proposed: Tommy Lynch</w:t>
      </w:r>
    </w:p>
    <w:p w14:paraId="75F10FD1" w14:textId="77777777" w:rsidR="005D55B8" w:rsidRDefault="005D55B8" w:rsidP="005D55B8">
      <w:pPr>
        <w:ind w:left="720"/>
      </w:pPr>
      <w:r>
        <w:t>Seconded: Annette Hutcheson</w:t>
      </w:r>
    </w:p>
    <w:p w14:paraId="3BF8B83E" w14:textId="77777777" w:rsidR="005D55B8" w:rsidRPr="007C4198" w:rsidRDefault="005D55B8" w:rsidP="005D55B8">
      <w:pPr>
        <w:ind w:left="720"/>
        <w:rPr>
          <w:b/>
        </w:rPr>
      </w:pPr>
      <w:r w:rsidRPr="007C4198">
        <w:rPr>
          <w:b/>
        </w:rPr>
        <w:t>Paula Street</w:t>
      </w:r>
    </w:p>
    <w:p w14:paraId="4FC0EAFA" w14:textId="77777777" w:rsidR="005D55B8" w:rsidRDefault="005D55B8" w:rsidP="005D55B8">
      <w:pPr>
        <w:ind w:left="720"/>
      </w:pPr>
      <w:r>
        <w:t>Proposed: Vince Waldron</w:t>
      </w:r>
    </w:p>
    <w:p w14:paraId="37036B76" w14:textId="77777777" w:rsidR="005D55B8" w:rsidRDefault="005D55B8" w:rsidP="00774CEB">
      <w:pPr>
        <w:ind w:left="720"/>
      </w:pPr>
      <w:r>
        <w:t>Seconded: Penelope Finn</w:t>
      </w:r>
    </w:p>
    <w:p w14:paraId="193E6443" w14:textId="77777777" w:rsidR="00774CEB" w:rsidRPr="00774CEB" w:rsidRDefault="00774CEB" w:rsidP="005D55B8">
      <w:pPr>
        <w:rPr>
          <w:b/>
        </w:rPr>
      </w:pPr>
      <w:r>
        <w:tab/>
      </w:r>
      <w:r w:rsidRPr="00774CEB">
        <w:rPr>
          <w:b/>
        </w:rPr>
        <w:t>Cecilia Cole</w:t>
      </w:r>
    </w:p>
    <w:p w14:paraId="09992261" w14:textId="28B750A9" w:rsidR="00774CEB" w:rsidRDefault="00774CEB" w:rsidP="00774CEB">
      <w:pPr>
        <w:ind w:left="720"/>
      </w:pPr>
      <w:r>
        <w:t xml:space="preserve">Proposed: </w:t>
      </w:r>
      <w:r w:rsidR="007502D9">
        <w:t>Tim Bunker</w:t>
      </w:r>
    </w:p>
    <w:p w14:paraId="52C89404" w14:textId="1B9E1F6A" w:rsidR="00774CEB" w:rsidRDefault="00774CEB" w:rsidP="00774CEB">
      <w:pPr>
        <w:ind w:left="720"/>
      </w:pPr>
      <w:r>
        <w:t xml:space="preserve">Seconded: </w:t>
      </w:r>
      <w:r w:rsidR="007502D9">
        <w:t>Nikki Clarke</w:t>
      </w:r>
      <w:bookmarkStart w:id="0" w:name="_GoBack"/>
      <w:bookmarkEnd w:id="0"/>
    </w:p>
    <w:p w14:paraId="73E340CE" w14:textId="77777777" w:rsidR="00774CEB" w:rsidRDefault="00774CEB" w:rsidP="005D55B8"/>
    <w:p w14:paraId="7FF0DDF2" w14:textId="5EC8DBEE" w:rsidR="00B607BB" w:rsidRDefault="005D55B8">
      <w:r>
        <w:t xml:space="preserve">c) </w:t>
      </w:r>
      <w:r w:rsidR="00774CEB">
        <w:t>A further candidate</w:t>
      </w:r>
      <w:r>
        <w:t xml:space="preserve"> may be proposed and second</w:t>
      </w:r>
      <w:r w:rsidR="00774CEB">
        <w:t>ed to fill the current vacancy</w:t>
      </w:r>
      <w:r>
        <w:t xml:space="preserve">. The committee is keen to fill </w:t>
      </w:r>
      <w:r w:rsidR="00774CEB">
        <w:t xml:space="preserve">all </w:t>
      </w:r>
      <w:r>
        <w:t>spaces and we do encourage you to think of whom in your circle would make a good contribution t</w:t>
      </w:r>
      <w:r w:rsidR="00774CEB">
        <w:t xml:space="preserve">o the work of the Committee. The </w:t>
      </w:r>
      <w:r>
        <w:t>Chairman will be calling for</w:t>
      </w:r>
      <w:r w:rsidRPr="00012190">
        <w:t xml:space="preserve"> </w:t>
      </w:r>
      <w:r w:rsidR="0027620F" w:rsidRPr="00012190">
        <w:t xml:space="preserve">one </w:t>
      </w:r>
      <w:r w:rsidR="0027620F">
        <w:t>further nomination</w:t>
      </w:r>
      <w:r>
        <w:t xml:space="preserve"> at the meeting, as allowed by the Articles.</w:t>
      </w:r>
    </w:p>
    <w:sectPr w:rsidR="00B607BB" w:rsidSect="00B607BB">
      <w:headerReference w:type="default" r:id="rId7"/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E0F59" w14:textId="77777777" w:rsidR="00774CEB" w:rsidRDefault="00774CEB" w:rsidP="00774CEB">
      <w:r>
        <w:separator/>
      </w:r>
    </w:p>
  </w:endnote>
  <w:endnote w:type="continuationSeparator" w:id="0">
    <w:p w14:paraId="7F39668C" w14:textId="77777777" w:rsidR="00774CEB" w:rsidRDefault="00774CEB" w:rsidP="0077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F91C3" w14:textId="77777777" w:rsidR="00774CEB" w:rsidRDefault="00774CEB" w:rsidP="00774CEB">
      <w:r>
        <w:separator/>
      </w:r>
    </w:p>
  </w:footnote>
  <w:footnote w:type="continuationSeparator" w:id="0">
    <w:p w14:paraId="7F9C0484" w14:textId="77777777" w:rsidR="00774CEB" w:rsidRDefault="00774CEB" w:rsidP="00774C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2000C" w14:textId="77777777" w:rsidR="00774CEB" w:rsidRDefault="00774CEB">
    <w:pPr>
      <w:pStyle w:val="Header"/>
      <w:rPr>
        <w:rFonts w:ascii="Calibri" w:hAnsi="Calibri"/>
        <w:color w:val="94006B"/>
      </w:rPr>
    </w:pPr>
    <w:r w:rsidRPr="00E2224C">
      <w:rPr>
        <w:rFonts w:ascii="Calibri" w:hAnsi="Calibri"/>
        <w:color w:val="94006B"/>
        <w:sz w:val="60"/>
        <w:szCs w:val="60"/>
      </w:rPr>
      <w:t xml:space="preserve">WGRA </w:t>
    </w:r>
    <w:r w:rsidRPr="00E2224C">
      <w:rPr>
        <w:rFonts w:ascii="Calibri" w:hAnsi="Calibri"/>
        <w:color w:val="94006B"/>
        <w:sz w:val="36"/>
        <w:szCs w:val="36"/>
      </w:rPr>
      <w:t>Westgate Residents Association, Chichester</w:t>
    </w:r>
    <w:r>
      <w:rPr>
        <w:rFonts w:ascii="Calibri" w:hAnsi="Calibri"/>
        <w:color w:val="94006B"/>
      </w:rPr>
      <w:br/>
    </w:r>
    <w:r w:rsidRPr="008D37F9">
      <w:rPr>
        <w:rFonts w:ascii="Calibri" w:hAnsi="Calibri"/>
        <w:color w:val="94006B"/>
      </w:rPr>
      <w:t>Westgate, Henty Gardens, Mount Lane, St Bartholomew’s Close, Tannery Close</w:t>
    </w:r>
  </w:p>
  <w:p w14:paraId="4AF8BA81" w14:textId="77777777" w:rsidR="00774CEB" w:rsidRDefault="00774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B8"/>
    <w:rsid w:val="00012190"/>
    <w:rsid w:val="0027620F"/>
    <w:rsid w:val="0046307F"/>
    <w:rsid w:val="005D55B8"/>
    <w:rsid w:val="007502D9"/>
    <w:rsid w:val="00774CEB"/>
    <w:rsid w:val="00A05E5D"/>
    <w:rsid w:val="00B6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5680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C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CEB"/>
  </w:style>
  <w:style w:type="paragraph" w:styleId="Footer">
    <w:name w:val="footer"/>
    <w:basedOn w:val="Normal"/>
    <w:link w:val="FooterChar"/>
    <w:uiPriority w:val="99"/>
    <w:unhideWhenUsed/>
    <w:rsid w:val="00774C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C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C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CEB"/>
  </w:style>
  <w:style w:type="paragraph" w:styleId="Footer">
    <w:name w:val="footer"/>
    <w:basedOn w:val="Normal"/>
    <w:link w:val="FooterChar"/>
    <w:uiPriority w:val="99"/>
    <w:unhideWhenUsed/>
    <w:rsid w:val="00774C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Québec Government Office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Hicks</dc:creator>
  <cp:keywords/>
  <dc:description/>
  <cp:lastModifiedBy>Colin Hicks</cp:lastModifiedBy>
  <cp:revision>3</cp:revision>
  <dcterms:created xsi:type="dcterms:W3CDTF">2016-12-19T20:13:00Z</dcterms:created>
  <dcterms:modified xsi:type="dcterms:W3CDTF">2016-12-20T19:55:00Z</dcterms:modified>
</cp:coreProperties>
</file>